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3E92EB1" w14:textId="707DB07F" w:rsidR="002E1A16" w:rsidRDefault="001917A3" w:rsidP="003947A4">
      <w:pPr>
        <w:spacing w:after="0"/>
        <w:ind w:left="1560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2335" behindDoc="0" locked="0" layoutInCell="1" allowOverlap="1" wp14:anchorId="7049B1B9" wp14:editId="2C4C1900">
                <wp:simplePos x="0" y="0"/>
                <wp:positionH relativeFrom="page">
                  <wp:posOffset>-19177</wp:posOffset>
                </wp:positionH>
                <wp:positionV relativeFrom="paragraph">
                  <wp:posOffset>-415798</wp:posOffset>
                </wp:positionV>
                <wp:extent cx="1560195" cy="10835005"/>
                <wp:effectExtent l="0" t="0" r="1905" b="4445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195" cy="10835005"/>
                          <a:chOff x="0" y="-151031"/>
                          <a:chExt cx="1527441" cy="9256824"/>
                        </a:xfrm>
                      </wpg:grpSpPr>
                      <wps:wsp>
                        <wps:cNvPr id="8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0" y="-151031"/>
                            <a:ext cx="1527441" cy="9256824"/>
                          </a:xfrm>
                          <a:prstGeom prst="rect">
                            <a:avLst/>
                          </a:prstGeom>
                          <a:solidFill>
                            <a:srgbClr val="5488C2"/>
                          </a:solidFill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9" name="Picture 2" descr="1794_1261576775_iasc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3771" t="9203" r="47054"/>
                          <a:stretch/>
                        </pic:blipFill>
                        <pic:spPr bwMode="auto">
                          <a:xfrm>
                            <a:off x="65617" y="-151031"/>
                            <a:ext cx="1461436" cy="766489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2" descr="1794_1261576775_iasc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50824" t="13517"/>
                          <a:stretch/>
                        </pic:blipFill>
                        <pic:spPr bwMode="auto">
                          <a:xfrm>
                            <a:off x="65617" y="509884"/>
                            <a:ext cx="1461452" cy="536944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6FF130" id="Groupe 7" o:spid="_x0000_s1026" style="position:absolute;margin-left:-1.5pt;margin-top:-32.75pt;width:122.85pt;height:853.15pt;z-index:251662335;mso-position-horizontal-relative:page;mso-width-relative:margin;mso-height-relative:margin" coordorigin=",-1510" coordsize="15274,92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">
                <v:rect id="Rectangle 8" o:spid="_x0000_s1027" style="position:absolute;top:-1510;width:15274;height:92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" fillcolor="#5488c2" stroked="f" strokeweight="0" insetpen="t">
                  <o:lock v:ext="edit" shapetype="t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1794_1261576775_iasc" style="position:absolute;left:656;top:-1510;width:14614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" insetpen="t">
                  <v:imagedata r:id="rId9" o:title="1794_1261576775_iasc" croptop="6031f" cropleft="2471f" cropright="30837f"/>
                  <v:path arrowok="t"/>
                </v:shape>
                <v:shape id="Picture 2" o:spid="_x0000_s1029" type="#_x0000_t75" alt="1794_1261576775_iasc" style="position:absolute;left:656;top:5098;width:14614;height:5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" insetpen="t">
                  <v:imagedata r:id="rId9" o:title="1794_1261576775_iasc" croptop="8859f" cropleft="33308f"/>
                  <v:path arrowok="t"/>
                </v:shape>
                <w10:wrap anchorx="page"/>
              </v:group>
            </w:pict>
          </mc:Fallback>
        </mc:AlternateContent>
      </w:r>
      <w:r w:rsidR="002E785D" w:rsidRPr="00BB27D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CFE30" wp14:editId="20E8E443">
                <wp:simplePos x="0" y="0"/>
                <wp:positionH relativeFrom="page">
                  <wp:posOffset>1600200</wp:posOffset>
                </wp:positionH>
                <wp:positionV relativeFrom="page">
                  <wp:posOffset>146050</wp:posOffset>
                </wp:positionV>
                <wp:extent cx="5947410" cy="639445"/>
                <wp:effectExtent l="0" t="0" r="0" b="8255"/>
                <wp:wrapNone/>
                <wp:docPr id="3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47410" cy="63944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3CCFF"/>
                        </a:solidFill>
                        <a:ln w="0" algn="in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4C8A43E" w14:textId="1553F2D5" w:rsidR="00BB27D5" w:rsidRDefault="00BB27D5" w:rsidP="00BB27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201</w:t>
                            </w:r>
                            <w:r w:rsidR="00571BD8">
                              <w:rPr>
                                <w:rFonts w:asciiTheme="minorHAnsi" w:hAnsi="Calibri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IASC Commitments on Accountability to Affected P</w:t>
                            </w:r>
                            <w:r w:rsidR="00171FA0">
                              <w:rPr>
                                <w:rFonts w:asciiTheme="minorHAnsi" w:hAnsi="Calibri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eople </w:t>
                            </w: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and Protection from Sexual Exploitation and Abuse</w:t>
                            </w:r>
                          </w:p>
                        </w:txbxContent>
                      </wps:txbx>
                      <wps:bodyPr vert="horz" wrap="square" lIns="32400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CFE30" id="AutoShape 7" o:spid="_x0000_s1026" style="position:absolute;left:0;text-align:left;margin-left:126pt;margin-top:11.5pt;width:468.3pt;height:50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" fillcolor="#3cf" stroked="f" strokeweight="0" insetpen="t">
                <o:lock v:ext="edit" shapetype="t"/>
                <v:textbox inset="9mm,0,0,0">
                  <w:txbxContent>
                    <w:p w14:paraId="64C8A43E" w14:textId="1553F2D5" w:rsidR="00BB27D5" w:rsidRDefault="00BB27D5" w:rsidP="00BB27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201</w:t>
                      </w:r>
                      <w:r w:rsidR="00571BD8">
                        <w:rPr>
                          <w:rFonts w:asciiTheme="minorHAnsi" w:hAnsi="Calibri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Theme="minorHAnsi" w:hAnsi="Calibri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IASC Commitments on Accountability to Affected P</w:t>
                      </w:r>
                      <w:r w:rsidR="00171FA0">
                        <w:rPr>
                          <w:rFonts w:asciiTheme="minorHAnsi" w:hAnsi="Calibri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eople </w:t>
                      </w:r>
                      <w:r>
                        <w:rPr>
                          <w:rFonts w:asciiTheme="minorHAnsi" w:hAnsi="Calibri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and Protection from Sexual Exploitation and Abuse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14:paraId="53B1298C" w14:textId="77777777" w:rsidR="002E1A16" w:rsidRDefault="002E1A16" w:rsidP="003947A4">
      <w:pPr>
        <w:spacing w:after="0"/>
        <w:ind w:left="1560"/>
      </w:pPr>
    </w:p>
    <w:p w14:paraId="1174F4E3" w14:textId="7715C8A0" w:rsidR="003947A4" w:rsidRDefault="003947A4" w:rsidP="003947A4">
      <w:pPr>
        <w:spacing w:after="0"/>
        <w:ind w:left="1560"/>
      </w:pPr>
    </w:p>
    <w:p w14:paraId="64A1477B" w14:textId="77777777" w:rsidR="0068058A" w:rsidRDefault="00A52F3D" w:rsidP="00BB27D5">
      <w:pPr>
        <w:ind w:left="1560"/>
      </w:pPr>
      <w:r>
        <w:t xml:space="preserve"> </w:t>
      </w:r>
    </w:p>
    <w:p w14:paraId="47835C70" w14:textId="6108CB59" w:rsidR="0068058A" w:rsidRPr="0068058A" w:rsidRDefault="008E1C00" w:rsidP="0068058A">
      <w:pPr>
        <w:ind w:left="1560"/>
        <w:rPr>
          <w:b/>
          <w:bCs/>
        </w:rPr>
      </w:pPr>
      <w:r w:rsidRPr="00E32F5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3D186" wp14:editId="3DC81CF1">
                <wp:simplePos x="0" y="0"/>
                <wp:positionH relativeFrom="column">
                  <wp:posOffset>-252040</wp:posOffset>
                </wp:positionH>
                <wp:positionV relativeFrom="page">
                  <wp:posOffset>1645920</wp:posOffset>
                </wp:positionV>
                <wp:extent cx="1334135" cy="417830"/>
                <wp:effectExtent l="0" t="0" r="0" b="1270"/>
                <wp:wrapNone/>
                <wp:docPr id="5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34135" cy="4178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 w="0" algn="in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E64A80E" w14:textId="5D6B4E68" w:rsidR="00BB27D5" w:rsidRPr="008E1C00" w:rsidRDefault="00BB27D5" w:rsidP="00E32F56">
                            <w:pPr>
                              <w:pStyle w:val="NormalWeb"/>
                              <w:spacing w:before="0" w:beforeAutospacing="0" w:after="0" w:afterAutospacing="0"/>
                              <w:ind w:left="-284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8E1C00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lang w:val="en-US"/>
                              </w:rPr>
                              <w:t xml:space="preserve">1. </w:t>
                            </w:r>
                            <w:r w:rsidR="00BF1A83" w:rsidRPr="008E1C00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lang w:val="en-US"/>
                              </w:rPr>
                              <w:t xml:space="preserve">1. </w:t>
                            </w:r>
                            <w:r w:rsidR="00C37822" w:rsidRPr="008E1C00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lang w:val="en-US"/>
                              </w:rPr>
                              <w:t>LEADERSHIP</w:t>
                            </w:r>
                            <w:r w:rsidRPr="008E1C00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3D186" id="_x0000_s1027" style="position:absolute;left:0;text-align:left;margin-left:-19.85pt;margin-top:129.6pt;width:105.05pt;height:3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" fillcolor="#00b0f0" stroked="f" strokeweight="0" insetpen="t">
                <o:lock v:ext="edit" shapetype="t"/>
                <v:textbox inset="2.88pt,2.88pt,2.88pt,2.88pt">
                  <w:txbxContent>
                    <w:p w14:paraId="5E64A80E" w14:textId="5D6B4E68" w:rsidR="00BB27D5" w:rsidRPr="008E1C00" w:rsidRDefault="00BB27D5" w:rsidP="00E32F56">
                      <w:pPr>
                        <w:pStyle w:val="NormalWeb"/>
                        <w:spacing w:before="0" w:beforeAutospacing="0" w:after="0" w:afterAutospacing="0"/>
                        <w:ind w:left="-284"/>
                        <w:rPr>
                          <w:color w:val="FFFFFF" w:themeColor="background1"/>
                          <w:sz w:val="22"/>
                        </w:rPr>
                      </w:pPr>
                      <w:r w:rsidRPr="008E1C00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lang w:val="en-US"/>
                        </w:rPr>
                        <w:t xml:space="preserve">1. </w:t>
                      </w:r>
                      <w:r w:rsidR="00BF1A83" w:rsidRPr="008E1C00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lang w:val="en-US"/>
                        </w:rPr>
                        <w:t xml:space="preserve">1. </w:t>
                      </w:r>
                      <w:r w:rsidR="00C37822" w:rsidRPr="008E1C00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lang w:val="en-US"/>
                        </w:rPr>
                        <w:t>LEADERSHIP</w:t>
                      </w:r>
                      <w:r w:rsidRPr="008E1C00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51E16E" wp14:editId="296E0C05">
                <wp:simplePos x="0" y="0"/>
                <wp:positionH relativeFrom="column">
                  <wp:posOffset>1102995</wp:posOffset>
                </wp:positionH>
                <wp:positionV relativeFrom="paragraph">
                  <wp:posOffset>157480</wp:posOffset>
                </wp:positionV>
                <wp:extent cx="6023610" cy="30480"/>
                <wp:effectExtent l="0" t="0" r="15240" b="2667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361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B8C284" id="Connecteur droit 3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85pt,12.4pt" to="561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7D0E43">
        <w:rPr>
          <w:b/>
          <w:bCs/>
        </w:rPr>
        <w:t xml:space="preserve"> </w:t>
      </w:r>
      <w:r>
        <w:rPr>
          <w:b/>
          <w:bCs/>
        </w:rPr>
        <w:t xml:space="preserve">     </w:t>
      </w:r>
      <w:r w:rsidR="00BB27D5" w:rsidRPr="00BB27D5">
        <w:rPr>
          <w:b/>
          <w:bCs/>
        </w:rPr>
        <w:t xml:space="preserve">The IASC Principals commit </w:t>
      </w:r>
      <w:r w:rsidR="007D2CF8" w:rsidRPr="00BB27D5">
        <w:rPr>
          <w:b/>
          <w:bCs/>
        </w:rPr>
        <w:t>to:</w:t>
      </w:r>
      <w:r w:rsidR="00BB27D5" w:rsidRPr="00BB27D5">
        <w:rPr>
          <w:b/>
          <w:bCs/>
        </w:rPr>
        <w:t xml:space="preserve"> </w:t>
      </w:r>
    </w:p>
    <w:p w14:paraId="3FBE7379" w14:textId="7C8784E6" w:rsidR="00171FA0" w:rsidRPr="00171FA0" w:rsidRDefault="00171FA0" w:rsidP="008E1C00">
      <w:pPr>
        <w:ind w:left="2160"/>
      </w:pPr>
      <w:r>
        <w:t xml:space="preserve">Demonstrate their commitment to </w:t>
      </w:r>
      <w:r w:rsidRPr="008E1C00">
        <w:rPr>
          <w:lang w:val="en-GB"/>
        </w:rPr>
        <w:t>Accountability to Affected Populations (AAP) and Protection from Sexual Exploitation and Abuse (PSEA) by</w:t>
      </w:r>
      <w:r w:rsidR="00190E3E">
        <w:rPr>
          <w:lang w:val="en-GB"/>
        </w:rPr>
        <w:t xml:space="preserve"> enforcing, institutionalising and </w:t>
      </w:r>
      <w:r w:rsidRPr="008E1C00">
        <w:rPr>
          <w:lang w:val="en-GB"/>
        </w:rPr>
        <w:t xml:space="preserve">integrating </w:t>
      </w:r>
      <w:r w:rsidR="00BE7DE6">
        <w:rPr>
          <w:lang w:val="en-GB"/>
        </w:rPr>
        <w:t xml:space="preserve">AAP </w:t>
      </w:r>
      <w:r w:rsidR="00190E3E">
        <w:rPr>
          <w:lang w:val="en-GB"/>
        </w:rPr>
        <w:t>approaches</w:t>
      </w:r>
      <w:r w:rsidRPr="008E1C00">
        <w:rPr>
          <w:lang w:val="en-GB"/>
        </w:rPr>
        <w:t xml:space="preserve"> in the Humanitarian</w:t>
      </w:r>
      <w:r w:rsidRPr="00E32F56">
        <w:t xml:space="preserve"> Program Cycle</w:t>
      </w:r>
      <w:r w:rsidR="00BE7DE6">
        <w:t xml:space="preserve"> and strategic planning processes</w:t>
      </w:r>
      <w:r w:rsidRPr="00E32F56">
        <w:t xml:space="preserve">, </w:t>
      </w:r>
      <w:r w:rsidRPr="008E1C00">
        <w:rPr>
          <w:lang w:val="en-GB"/>
        </w:rPr>
        <w:t>at country level</w:t>
      </w:r>
      <w:r w:rsidR="007D0E43" w:rsidRPr="008E1C00">
        <w:rPr>
          <w:lang w:val="en-GB"/>
        </w:rPr>
        <w:t xml:space="preserve"> and by establishing </w:t>
      </w:r>
      <w:r w:rsidRPr="008E1C00">
        <w:rPr>
          <w:lang w:val="en-GB"/>
        </w:rPr>
        <w:t xml:space="preserve">appropriate </w:t>
      </w:r>
      <w:r w:rsidR="00BF1A83" w:rsidRPr="008E1C00">
        <w:rPr>
          <w:lang w:val="en-GB"/>
        </w:rPr>
        <w:t xml:space="preserve">management systems to </w:t>
      </w:r>
      <w:r w:rsidR="00BE7DE6">
        <w:rPr>
          <w:lang w:val="en-GB"/>
        </w:rPr>
        <w:t xml:space="preserve">solicit, </w:t>
      </w:r>
      <w:r w:rsidR="00BF1A83" w:rsidRPr="008E1C00">
        <w:rPr>
          <w:lang w:val="en-GB"/>
        </w:rPr>
        <w:t>hear and act upon the</w:t>
      </w:r>
      <w:r w:rsidRPr="008E1C00">
        <w:rPr>
          <w:lang w:val="en-GB"/>
        </w:rPr>
        <w:t xml:space="preserve"> voice</w:t>
      </w:r>
      <w:r w:rsidR="006F71DF" w:rsidRPr="008E1C00">
        <w:rPr>
          <w:lang w:val="en-GB"/>
        </w:rPr>
        <w:t>s</w:t>
      </w:r>
      <w:r w:rsidRPr="008E1C00">
        <w:rPr>
          <w:lang w:val="en-GB"/>
        </w:rPr>
        <w:t xml:space="preserve"> and priorities of affected people</w:t>
      </w:r>
      <w:r w:rsidR="00BF1A83" w:rsidRPr="008E1C00">
        <w:rPr>
          <w:lang w:val="en-GB"/>
        </w:rPr>
        <w:t xml:space="preserve"> </w:t>
      </w:r>
      <w:r w:rsidR="00BE7DE6">
        <w:rPr>
          <w:lang w:val="en-GB"/>
        </w:rPr>
        <w:t xml:space="preserve">in a coordinated manner, including for SEA, before, during and after </w:t>
      </w:r>
      <w:r w:rsidR="00915ED4">
        <w:rPr>
          <w:lang w:val="en-GB"/>
        </w:rPr>
        <w:t xml:space="preserve">an </w:t>
      </w:r>
      <w:r w:rsidR="00BE7DE6">
        <w:rPr>
          <w:lang w:val="en-GB"/>
        </w:rPr>
        <w:t>emergency.</w:t>
      </w:r>
    </w:p>
    <w:p w14:paraId="24FB6673" w14:textId="2A42F5B8" w:rsidR="00BB27D5" w:rsidRPr="006C17E6" w:rsidRDefault="00915ED4" w:rsidP="008E1C00">
      <w:pPr>
        <w:pStyle w:val="ListParagraph"/>
        <w:ind w:left="2160"/>
      </w:pPr>
      <w:r w:rsidRPr="00E32F5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CA84B1" wp14:editId="65D94E70">
                <wp:simplePos x="0" y="0"/>
                <wp:positionH relativeFrom="page">
                  <wp:posOffset>205740</wp:posOffset>
                </wp:positionH>
                <wp:positionV relativeFrom="page">
                  <wp:posOffset>2990215</wp:posOffset>
                </wp:positionV>
                <wp:extent cx="1334135" cy="538480"/>
                <wp:effectExtent l="0" t="0" r="0" b="0"/>
                <wp:wrapNone/>
                <wp:docPr id="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34135" cy="5384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 w="0" algn="in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8DB357" w14:textId="3D5C68F4" w:rsidR="00A52F3D" w:rsidRPr="008E1C00" w:rsidRDefault="00915ED4" w:rsidP="00A52F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lang w:val="en-US"/>
                              </w:rPr>
                              <w:t>2</w:t>
                            </w:r>
                            <w:r w:rsidR="00A52F3D" w:rsidRPr="008E1C00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lang w:val="en-US"/>
                              </w:rPr>
                              <w:t>. PARTICIPATION and PARTNERSHIP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A84B1" id="_x0000_s1028" style="position:absolute;left:0;text-align:left;margin-left:16.2pt;margin-top:235.45pt;width:105.05pt;height:42.4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" fillcolor="#00b0f0" stroked="f" strokeweight="0" insetpen="t">
                <o:lock v:ext="edit" shapetype="t"/>
                <v:textbox inset="2.88pt,2.88pt,2.88pt,2.88pt">
                  <w:txbxContent>
                    <w:p w14:paraId="778DB357" w14:textId="3D5C68F4" w:rsidR="00A52F3D" w:rsidRPr="008E1C00" w:rsidRDefault="00915ED4" w:rsidP="00A52F3D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lang w:val="en-US"/>
                        </w:rPr>
                        <w:t>2</w:t>
                      </w:r>
                      <w:r w:rsidR="00A52F3D" w:rsidRPr="008E1C00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lang w:val="en-US"/>
                        </w:rPr>
                        <w:t>. PARTICIPATION and PARTNERSHIP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8E1C00" w:rsidRPr="00E32F5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527260" wp14:editId="29DD366C">
                <wp:simplePos x="0" y="0"/>
                <wp:positionH relativeFrom="column">
                  <wp:posOffset>1102995</wp:posOffset>
                </wp:positionH>
                <wp:positionV relativeFrom="paragraph">
                  <wp:posOffset>43815</wp:posOffset>
                </wp:positionV>
                <wp:extent cx="5987415" cy="27940"/>
                <wp:effectExtent l="0" t="0" r="13335" b="2921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7415" cy="27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A5D189" id="Connecteur droit 2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85pt,3.45pt" to="558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</w:p>
    <w:p w14:paraId="5E6A1193" w14:textId="477D3439" w:rsidR="00915ED4" w:rsidRPr="008E1C00" w:rsidRDefault="00915ED4" w:rsidP="00915ED4">
      <w:pPr>
        <w:ind w:left="2160"/>
        <w:rPr>
          <w:lang w:val="en-GB"/>
        </w:rPr>
      </w:pPr>
      <w:r w:rsidRPr="008E1C00">
        <w:rPr>
          <w:noProof/>
          <w:lang w:val="en-GB" w:eastAsia="en-GB"/>
        </w:rPr>
        <w:t>Adopt</w:t>
      </w:r>
      <w:r>
        <w:rPr>
          <w:noProof/>
          <w:lang w:val="en-GB" w:eastAsia="en-GB"/>
        </w:rPr>
        <w:t xml:space="preserve"> agency mechanisms that feed into and support</w:t>
      </w:r>
      <w:r w:rsidRPr="008E1C00">
        <w:rPr>
          <w:noProof/>
          <w:lang w:val="en-GB" w:eastAsia="en-GB"/>
        </w:rPr>
        <w:t xml:space="preserve"> collective</w:t>
      </w:r>
      <w:r>
        <w:rPr>
          <w:noProof/>
          <w:lang w:val="en-GB" w:eastAsia="en-GB"/>
        </w:rPr>
        <w:t>/coordinated</w:t>
      </w:r>
      <w:r w:rsidRPr="008E1C00">
        <w:rPr>
          <w:noProof/>
          <w:lang w:val="en-GB" w:eastAsia="en-GB"/>
        </w:rPr>
        <w:t xml:space="preserve"> people-centred approaches that enable women, girls, boys, men, including the </w:t>
      </w:r>
      <w:r>
        <w:rPr>
          <w:noProof/>
          <w:lang w:val="en-GB" w:eastAsia="en-GB"/>
        </w:rPr>
        <w:t>most mar</w:t>
      </w:r>
      <w:r w:rsidRPr="008E1C00">
        <w:rPr>
          <w:noProof/>
          <w:lang w:val="en-GB" w:eastAsia="en-GB"/>
        </w:rPr>
        <w:t xml:space="preserve">ginalised and at-risk people among affected communities, to participate in and play an active role in decisions that will impact their lives, well-being, dignity and protection.  Adopt and sustain equitable partnerships with </w:t>
      </w:r>
      <w:r w:rsidRPr="008E1C00">
        <w:rPr>
          <w:lang w:val="en-GB"/>
        </w:rPr>
        <w:t>local actors to build upon their long-term relationships and trust with communities.</w:t>
      </w:r>
    </w:p>
    <w:p w14:paraId="39CEB64D" w14:textId="72405A83" w:rsidR="00620AEE" w:rsidRPr="00620AEE" w:rsidRDefault="00BE7DE6" w:rsidP="008E1C00">
      <w:pPr>
        <w:rPr>
          <w:lang w:val="en-GB"/>
        </w:rPr>
      </w:pPr>
      <w:r w:rsidRPr="00E32F56">
        <w:rPr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B6F0F" wp14:editId="45501A5A">
                <wp:simplePos x="0" y="0"/>
                <wp:positionH relativeFrom="page">
                  <wp:posOffset>140208</wp:posOffset>
                </wp:positionH>
                <wp:positionV relativeFrom="page">
                  <wp:posOffset>4334256</wp:posOffset>
                </wp:positionV>
                <wp:extent cx="1400810" cy="792480"/>
                <wp:effectExtent l="0" t="0" r="8890" b="7620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00810" cy="7924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 w="0" algn="in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553942" w14:textId="1D331F3A" w:rsidR="00BB27D5" w:rsidRPr="008E1C00" w:rsidRDefault="00915ED4" w:rsidP="00BB27D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lang w:val="en-US"/>
                              </w:rPr>
                              <w:t>3</w:t>
                            </w:r>
                            <w:r w:rsidR="00BB27D5" w:rsidRPr="008E1C00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lang w:val="en-US"/>
                              </w:rPr>
                              <w:t>.</w:t>
                            </w:r>
                            <w:r w:rsidR="00620AEE" w:rsidRPr="008E1C00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BB27D5" w:rsidRPr="008E1C00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lang w:val="en-US"/>
                              </w:rPr>
                              <w:t>INFO</w:t>
                            </w:r>
                            <w:r w:rsidR="00C60539" w:rsidRPr="008E1C00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lang w:val="en-US"/>
                              </w:rPr>
                              <w:t>RM</w:t>
                            </w:r>
                            <w:r w:rsidR="00620AEE" w:rsidRPr="008E1C00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lang w:val="en-US"/>
                              </w:rPr>
                              <w:t>ATION</w:t>
                            </w:r>
                            <w:r w:rsidR="00C60539" w:rsidRPr="008E1C00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lang w:val="en-US"/>
                              </w:rPr>
                              <w:t xml:space="preserve">, </w:t>
                            </w:r>
                            <w:r w:rsidR="00A15445" w:rsidRPr="008E1C00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lang w:val="en-US"/>
                              </w:rPr>
                              <w:t xml:space="preserve">FEEDBACK </w:t>
                            </w:r>
                            <w:r w:rsidR="00620AEE" w:rsidRPr="008E1C00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lang w:val="en-US"/>
                              </w:rPr>
                              <w:t>AND ACTION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B6F0F" id="_x0000_s1029" style="position:absolute;margin-left:11.05pt;margin-top:341.3pt;width:110.3pt;height:62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" fillcolor="#00b0f0" stroked="f" strokeweight="0" insetpen="t">
                <o:lock v:ext="edit" shapetype="t"/>
                <v:textbox inset="2.88pt,2.88pt,2.88pt,2.88pt">
                  <w:txbxContent>
                    <w:p w14:paraId="6C553942" w14:textId="1D331F3A" w:rsidR="00BB27D5" w:rsidRPr="008E1C00" w:rsidRDefault="00915ED4" w:rsidP="00BB27D5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lang w:val="en-US"/>
                        </w:rPr>
                        <w:t>3</w:t>
                      </w:r>
                      <w:r w:rsidR="00BB27D5" w:rsidRPr="008E1C00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lang w:val="en-US"/>
                        </w:rPr>
                        <w:t>.</w:t>
                      </w:r>
                      <w:r w:rsidR="00620AEE" w:rsidRPr="008E1C00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lang w:val="en-US"/>
                        </w:rPr>
                        <w:t xml:space="preserve"> </w:t>
                      </w:r>
                      <w:r w:rsidR="00BB27D5" w:rsidRPr="008E1C00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lang w:val="en-US"/>
                        </w:rPr>
                        <w:t>INFO</w:t>
                      </w:r>
                      <w:r w:rsidR="00C60539" w:rsidRPr="008E1C00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lang w:val="en-US"/>
                        </w:rPr>
                        <w:t>RM</w:t>
                      </w:r>
                      <w:r w:rsidR="00620AEE" w:rsidRPr="008E1C00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lang w:val="en-US"/>
                        </w:rPr>
                        <w:t>ATION</w:t>
                      </w:r>
                      <w:r w:rsidR="00C60539" w:rsidRPr="008E1C00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lang w:val="en-US"/>
                        </w:rPr>
                        <w:t xml:space="preserve">, </w:t>
                      </w:r>
                      <w:r w:rsidR="00A15445" w:rsidRPr="008E1C00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lang w:val="en-US"/>
                        </w:rPr>
                        <w:t xml:space="preserve">FEEDBACK </w:t>
                      </w:r>
                      <w:r w:rsidR="00620AEE" w:rsidRPr="008E1C00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lang w:val="en-US"/>
                        </w:rPr>
                        <w:t>AND ACTION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8E1C00" w:rsidRPr="00E32F5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BEE905" wp14:editId="5FBFE0A9">
                <wp:simplePos x="0" y="0"/>
                <wp:positionH relativeFrom="column">
                  <wp:posOffset>1102995</wp:posOffset>
                </wp:positionH>
                <wp:positionV relativeFrom="paragraph">
                  <wp:posOffset>75565</wp:posOffset>
                </wp:positionV>
                <wp:extent cx="6044565" cy="27940"/>
                <wp:effectExtent l="0" t="0" r="13335" b="2921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4565" cy="27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EA360" id="Connecteur droit 1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85pt,5.95pt" to="562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14:paraId="1320C433" w14:textId="5FEDB598" w:rsidR="00BE7DE6" w:rsidRPr="008E1C00" w:rsidRDefault="00BE7DE6" w:rsidP="00630EBE">
      <w:pPr>
        <w:ind w:left="2160"/>
        <w:rPr>
          <w:lang w:val="en-GB"/>
        </w:rPr>
      </w:pPr>
      <w:r w:rsidRPr="008E1C00">
        <w:rPr>
          <w:lang w:val="en-GB"/>
        </w:rPr>
        <w:t xml:space="preserve">Adopt agency mechanisms that feed into and support collective </w:t>
      </w:r>
      <w:r>
        <w:rPr>
          <w:lang w:val="en-GB"/>
        </w:rPr>
        <w:t xml:space="preserve">and participatory </w:t>
      </w:r>
      <w:r w:rsidRPr="008E1C00">
        <w:rPr>
          <w:lang w:val="en-GB"/>
        </w:rPr>
        <w:t xml:space="preserve">approaches that inform and listen to communities, address feedback and lead to corrective action.  Establish and support </w:t>
      </w:r>
      <w:r>
        <w:rPr>
          <w:lang w:val="en-GB"/>
        </w:rPr>
        <w:t xml:space="preserve">the implementation of </w:t>
      </w:r>
      <w:r w:rsidRPr="008E1C00">
        <w:rPr>
          <w:lang w:val="en-GB"/>
        </w:rPr>
        <w:t>appropriate mechanisms for reporting and handling of SEA-related complaints.  Plan, design and manage protection and assistance programmes that are responsive to the diversity and expressed views of affected communities.</w:t>
      </w:r>
    </w:p>
    <w:p w14:paraId="2FF6E2E1" w14:textId="45A89851" w:rsidR="0068058A" w:rsidRPr="0068058A" w:rsidRDefault="003976EF" w:rsidP="0068058A">
      <w:pPr>
        <w:pStyle w:val="ListParagraph"/>
        <w:rPr>
          <w:lang w:val="en-GB"/>
        </w:rPr>
      </w:pPr>
      <w:r w:rsidRPr="00E32F5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1CACBC" wp14:editId="4ECA218B">
                <wp:simplePos x="0" y="0"/>
                <wp:positionH relativeFrom="column">
                  <wp:posOffset>-230505</wp:posOffset>
                </wp:positionH>
                <wp:positionV relativeFrom="page">
                  <wp:posOffset>5925947</wp:posOffset>
                </wp:positionV>
                <wp:extent cx="1315720" cy="554990"/>
                <wp:effectExtent l="0" t="0" r="0" b="0"/>
                <wp:wrapNone/>
                <wp:docPr id="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15720" cy="5549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 w="0" algn="in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CC5FC2" w14:textId="47A7841D" w:rsidR="00133DBA" w:rsidRPr="008E1C00" w:rsidRDefault="0068058A" w:rsidP="00133D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8E1C00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lang w:val="en-US"/>
                              </w:rPr>
                              <w:t>4. RESULTS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CACBC" id="_x0000_s1030" style="position:absolute;left:0;text-align:left;margin-left:-18.15pt;margin-top:466.6pt;width:103.6pt;height:4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" fillcolor="#00b0f0" stroked="f" strokeweight="0" insetpen="t">
                <o:lock v:ext="edit" shapetype="t"/>
                <v:textbox inset="2.88pt,2.88pt,2.88pt,2.88pt">
                  <w:txbxContent>
                    <w:p w14:paraId="63CC5FC2" w14:textId="47A7841D" w:rsidR="00133DBA" w:rsidRPr="008E1C00" w:rsidRDefault="0068058A" w:rsidP="00133DBA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sz w:val="22"/>
                        </w:rPr>
                      </w:pPr>
                      <w:r w:rsidRPr="008E1C00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lang w:val="en-US"/>
                        </w:rPr>
                        <w:t>4. RESULTS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8E1C00" w:rsidRPr="00E32F56">
        <w:rPr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3FF537" wp14:editId="2B23AD21">
                <wp:simplePos x="0" y="0"/>
                <wp:positionH relativeFrom="column">
                  <wp:posOffset>1103376</wp:posOffset>
                </wp:positionH>
                <wp:positionV relativeFrom="paragraph">
                  <wp:posOffset>52451</wp:posOffset>
                </wp:positionV>
                <wp:extent cx="5987415" cy="27940"/>
                <wp:effectExtent l="0" t="0" r="13335" b="2921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7415" cy="27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83F5B1" id="Connecteur droit 5" o:spid="_x0000_s1026" style="position:absolute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9pt,4.15pt" to="558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</w:p>
    <w:p w14:paraId="65E277C6" w14:textId="7525C94D" w:rsidR="00A52F3D" w:rsidRPr="0068058A" w:rsidRDefault="00A52F3D" w:rsidP="0068058A">
      <w:pPr>
        <w:pStyle w:val="ListParagraph"/>
        <w:ind w:left="2160"/>
        <w:rPr>
          <w:lang w:val="en-GB"/>
        </w:rPr>
      </w:pPr>
    </w:p>
    <w:p w14:paraId="7344750C" w14:textId="55B065DD" w:rsidR="00133DBA" w:rsidRPr="0068058A" w:rsidRDefault="002E1A16" w:rsidP="003976EF">
      <w:pPr>
        <w:pStyle w:val="ListParagraph"/>
        <w:spacing w:line="256" w:lineRule="auto"/>
        <w:ind w:left="2160"/>
        <w:rPr>
          <w:lang w:val="en-GB"/>
        </w:rPr>
      </w:pPr>
      <w:r>
        <w:rPr>
          <w:lang w:val="en-GB"/>
        </w:rPr>
        <w:t>Measure</w:t>
      </w:r>
      <w:r w:rsidR="0068058A">
        <w:rPr>
          <w:lang w:val="en-GB"/>
        </w:rPr>
        <w:t xml:space="preserve"> </w:t>
      </w:r>
      <w:r w:rsidR="00915ED4">
        <w:rPr>
          <w:lang w:val="en-GB"/>
        </w:rPr>
        <w:t xml:space="preserve">AAP and PSEA related </w:t>
      </w:r>
      <w:r w:rsidR="0068058A">
        <w:rPr>
          <w:lang w:val="en-GB"/>
        </w:rPr>
        <w:t xml:space="preserve">results </w:t>
      </w:r>
      <w:r w:rsidR="004929AB">
        <w:rPr>
          <w:lang w:val="en-GB"/>
        </w:rPr>
        <w:t xml:space="preserve">at the agency and collective level, including through </w:t>
      </w:r>
      <w:r w:rsidR="0068058A">
        <w:rPr>
          <w:lang w:val="en-GB"/>
        </w:rPr>
        <w:t>standards such as</w:t>
      </w:r>
      <w:r w:rsidR="00133DBA" w:rsidRPr="0068058A">
        <w:rPr>
          <w:lang w:val="en-GB"/>
        </w:rPr>
        <w:t xml:space="preserve"> the Core Humanitarian Standard and the Mini</w:t>
      </w:r>
      <w:r w:rsidR="000A4618" w:rsidRPr="0068058A">
        <w:rPr>
          <w:lang w:val="en-GB"/>
        </w:rPr>
        <w:t>mum Operating Standards on PSEA;</w:t>
      </w:r>
      <w:r w:rsidR="00133DBA" w:rsidRPr="0068058A">
        <w:rPr>
          <w:lang w:val="en-GB"/>
        </w:rPr>
        <w:t xml:space="preserve"> the </w:t>
      </w:r>
      <w:r w:rsidR="00DD0C34" w:rsidRPr="0068058A">
        <w:rPr>
          <w:lang w:val="en-GB"/>
        </w:rPr>
        <w:t>Best Practice Guide to e</w:t>
      </w:r>
      <w:r w:rsidR="00133DBA" w:rsidRPr="0068058A">
        <w:rPr>
          <w:lang w:val="en-GB"/>
        </w:rPr>
        <w:t>stablish Inter-Agency Community-Based Complaint Mechanisms (CBCM) and its accompanying Standard Operating Procedures</w:t>
      </w:r>
      <w:r w:rsidR="00C85863">
        <w:rPr>
          <w:lang w:val="en-GB"/>
        </w:rPr>
        <w:t>.</w:t>
      </w:r>
    </w:p>
    <w:p w14:paraId="7D76896F" w14:textId="77777777" w:rsidR="0068058A" w:rsidRPr="00E32F56" w:rsidRDefault="0068058A" w:rsidP="0068058A">
      <w:pPr>
        <w:pStyle w:val="ListParagraph"/>
        <w:spacing w:line="256" w:lineRule="auto"/>
        <w:ind w:left="2160"/>
        <w:rPr>
          <w:lang w:val="en-GB"/>
        </w:rPr>
      </w:pPr>
    </w:p>
    <w:p w14:paraId="75BDD484" w14:textId="0D4E3F6F" w:rsidR="00E32F56" w:rsidRPr="00E32F56" w:rsidRDefault="00E32F56" w:rsidP="00E32F56">
      <w:pPr>
        <w:pStyle w:val="ListParagraph"/>
        <w:ind w:left="2160"/>
        <w:rPr>
          <w:color w:val="FF0000"/>
          <w:sz w:val="16"/>
          <w:szCs w:val="16"/>
          <w:lang w:val="en-GB"/>
        </w:rPr>
      </w:pPr>
      <w:r w:rsidRPr="00E32F56">
        <w:rPr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1F0D57" wp14:editId="1CDDEDE6">
                <wp:simplePos x="0" y="0"/>
                <wp:positionH relativeFrom="page">
                  <wp:align>right</wp:align>
                </wp:positionH>
                <wp:positionV relativeFrom="paragraph">
                  <wp:posOffset>13335</wp:posOffset>
                </wp:positionV>
                <wp:extent cx="5978144" cy="27940"/>
                <wp:effectExtent l="0" t="0" r="22860" b="2921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8144" cy="28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3BADCD" id="Connecteur droit 6" o:spid="_x0000_s1026" style="position:absolute;flip:y;z-index:25167769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419.5pt,1.05pt" to="890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14:paraId="3A1FC420" w14:textId="23636FDE" w:rsidR="00E362E5" w:rsidRPr="00E362E5" w:rsidRDefault="004F6B94" w:rsidP="003976EF">
      <w:pPr>
        <w:ind w:left="1440" w:firstLine="403"/>
      </w:pPr>
      <w:r>
        <w:rPr>
          <w:b/>
          <w:bCs/>
          <w:lang w:val="en-GB"/>
        </w:rPr>
        <w:t>The IASC P</w:t>
      </w:r>
      <w:r w:rsidR="00BB27D5" w:rsidRPr="003976EF">
        <w:rPr>
          <w:b/>
          <w:bCs/>
          <w:lang w:val="en-GB"/>
        </w:rPr>
        <w:t>rincipals agree to be held accountable for the progress o</w:t>
      </w:r>
      <w:r w:rsidR="00E362E5" w:rsidRPr="003976EF">
        <w:rPr>
          <w:b/>
          <w:bCs/>
          <w:lang w:val="en-GB"/>
        </w:rPr>
        <w:t>n fulfilling these commitments.</w:t>
      </w:r>
    </w:p>
    <w:p w14:paraId="78865A12" w14:textId="5ADE36FB" w:rsidR="00175C0E" w:rsidRDefault="00E362E5" w:rsidP="004164A9">
      <w:pPr>
        <w:ind w:left="1843"/>
        <w:rPr>
          <w:i/>
          <w:sz w:val="20"/>
        </w:rPr>
      </w:pPr>
      <w:r w:rsidRPr="00B40093">
        <w:rPr>
          <w:b/>
          <w:bCs/>
          <w:i/>
          <w:sz w:val="20"/>
        </w:rPr>
        <w:t>Background:</w:t>
      </w:r>
      <w:r w:rsidRPr="00B40093">
        <w:rPr>
          <w:i/>
          <w:sz w:val="20"/>
        </w:rPr>
        <w:t xml:space="preserve"> In 2011, the IASC principals agreed to five Commitments on Accountability to Affected Populations (CAAP) as part of a framework for engagement with communities. </w:t>
      </w:r>
      <w:r w:rsidR="00981269">
        <w:rPr>
          <w:i/>
          <w:sz w:val="20"/>
        </w:rPr>
        <w:t>The</w:t>
      </w:r>
      <w:r w:rsidRPr="00B40093">
        <w:rPr>
          <w:i/>
          <w:sz w:val="20"/>
        </w:rPr>
        <w:t xml:space="preserve"> revised version </w:t>
      </w:r>
      <w:r w:rsidR="004164A9">
        <w:rPr>
          <w:i/>
          <w:sz w:val="20"/>
        </w:rPr>
        <w:t xml:space="preserve">was developed and </w:t>
      </w:r>
      <w:r w:rsidRPr="00B40093">
        <w:rPr>
          <w:i/>
          <w:sz w:val="20"/>
        </w:rPr>
        <w:t xml:space="preserve">endorsed by the IASC Principals on the </w:t>
      </w:r>
      <w:r w:rsidR="004164A9">
        <w:rPr>
          <w:i/>
          <w:sz w:val="20"/>
        </w:rPr>
        <w:t>20</w:t>
      </w:r>
      <w:r w:rsidR="004164A9" w:rsidRPr="004164A9">
        <w:rPr>
          <w:i/>
          <w:sz w:val="20"/>
          <w:vertAlign w:val="superscript"/>
        </w:rPr>
        <w:t>th</w:t>
      </w:r>
      <w:r w:rsidR="004164A9">
        <w:rPr>
          <w:i/>
          <w:sz w:val="20"/>
        </w:rPr>
        <w:t xml:space="preserve"> of November 2017</w:t>
      </w:r>
      <w:r w:rsidR="004164A9" w:rsidRPr="00B40093">
        <w:rPr>
          <w:i/>
          <w:sz w:val="20"/>
        </w:rPr>
        <w:t xml:space="preserve"> </w:t>
      </w:r>
      <w:r w:rsidRPr="00B40093">
        <w:rPr>
          <w:i/>
          <w:sz w:val="20"/>
        </w:rPr>
        <w:t>to reflect essential developments such as</w:t>
      </w:r>
      <w:r w:rsidR="006A07C5" w:rsidRPr="00B40093">
        <w:rPr>
          <w:i/>
          <w:sz w:val="20"/>
        </w:rPr>
        <w:t xml:space="preserve"> the Core Humanitarian Standard</w:t>
      </w:r>
      <w:r w:rsidR="002F114E">
        <w:rPr>
          <w:i/>
          <w:sz w:val="20"/>
        </w:rPr>
        <w:t xml:space="preserve"> </w:t>
      </w:r>
      <w:r w:rsidR="006A07C5" w:rsidRPr="00B40093">
        <w:rPr>
          <w:i/>
          <w:sz w:val="20"/>
        </w:rPr>
        <w:t>(CHS)</w:t>
      </w:r>
      <w:r w:rsidR="004164A9">
        <w:rPr>
          <w:i/>
          <w:sz w:val="20"/>
        </w:rPr>
        <w:t xml:space="preserve">, </w:t>
      </w:r>
      <w:r w:rsidRPr="00B40093">
        <w:rPr>
          <w:i/>
          <w:sz w:val="20"/>
        </w:rPr>
        <w:t xml:space="preserve">the work done by the IASC on Inter-Agency community based complaints mechanisms including PSEA and the importance of meaningful collaboration with local stakeholders, which came out as a priority recommendation from the 2016 World Humanitarian Summit and in the Grand Bargain. </w:t>
      </w:r>
    </w:p>
    <w:p w14:paraId="65F69397" w14:textId="77777777" w:rsidR="00BE7DE6" w:rsidRDefault="00BE7DE6" w:rsidP="00C96C30">
      <w:pPr>
        <w:ind w:left="1843"/>
        <w:rPr>
          <w:i/>
          <w:sz w:val="20"/>
        </w:rPr>
      </w:pPr>
    </w:p>
    <w:p w14:paraId="3F8907C2" w14:textId="77777777" w:rsidR="00BE7DE6" w:rsidRDefault="00BE7DE6" w:rsidP="00C96C30">
      <w:pPr>
        <w:ind w:left="1843"/>
        <w:rPr>
          <w:i/>
          <w:sz w:val="20"/>
        </w:rPr>
      </w:pPr>
    </w:p>
    <w:p w14:paraId="06FB79A4" w14:textId="77777777" w:rsidR="00BE7DE6" w:rsidRPr="00B40093" w:rsidRDefault="00BE7DE6" w:rsidP="00C96C30">
      <w:pPr>
        <w:ind w:left="1843"/>
        <w:rPr>
          <w:i/>
          <w:sz w:val="20"/>
        </w:rPr>
      </w:pPr>
    </w:p>
    <w:p w14:paraId="7C459300" w14:textId="259BD8ED" w:rsidR="006C17E6" w:rsidRPr="00B40093" w:rsidRDefault="006C17E6" w:rsidP="00B40093">
      <w:pPr>
        <w:rPr>
          <w:i/>
        </w:rPr>
      </w:pPr>
    </w:p>
    <w:sectPr w:rsidR="006C17E6" w:rsidRPr="00B40093" w:rsidSect="003947A4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D15E6" w14:textId="77777777" w:rsidR="00BD7372" w:rsidRDefault="00BD7372" w:rsidP="00C91131">
      <w:pPr>
        <w:spacing w:after="0" w:line="240" w:lineRule="auto"/>
      </w:pPr>
      <w:r>
        <w:separator/>
      </w:r>
    </w:p>
  </w:endnote>
  <w:endnote w:type="continuationSeparator" w:id="0">
    <w:p w14:paraId="2D9FD914" w14:textId="77777777" w:rsidR="00BD7372" w:rsidRDefault="00BD7372" w:rsidP="00C9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6059B" w14:textId="77777777" w:rsidR="00BD7372" w:rsidRDefault="00BD7372" w:rsidP="00C91131">
      <w:pPr>
        <w:spacing w:after="0" w:line="240" w:lineRule="auto"/>
      </w:pPr>
      <w:r>
        <w:separator/>
      </w:r>
    </w:p>
  </w:footnote>
  <w:footnote w:type="continuationSeparator" w:id="0">
    <w:p w14:paraId="4D0012BD" w14:textId="77777777" w:rsidR="00BD7372" w:rsidRDefault="00BD7372" w:rsidP="00C91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12A84"/>
    <w:multiLevelType w:val="hybridMultilevel"/>
    <w:tmpl w:val="C80AB73C"/>
    <w:lvl w:ilvl="0" w:tplc="42702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C6B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0EE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09B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209E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84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8F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40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81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222905"/>
    <w:multiLevelType w:val="hybridMultilevel"/>
    <w:tmpl w:val="AC6C1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A265A"/>
    <w:multiLevelType w:val="hybridMultilevel"/>
    <w:tmpl w:val="2B4417E6"/>
    <w:lvl w:ilvl="0" w:tplc="4A306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AA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6A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4B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C0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4F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A4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42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8A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D5"/>
    <w:rsid w:val="000A4618"/>
    <w:rsid w:val="000A69EA"/>
    <w:rsid w:val="00112ED6"/>
    <w:rsid w:val="00120893"/>
    <w:rsid w:val="00120B32"/>
    <w:rsid w:val="00133DBA"/>
    <w:rsid w:val="00171FA0"/>
    <w:rsid w:val="00175C0E"/>
    <w:rsid w:val="00180471"/>
    <w:rsid w:val="00190E3E"/>
    <w:rsid w:val="001917A3"/>
    <w:rsid w:val="001D1DA6"/>
    <w:rsid w:val="00211E78"/>
    <w:rsid w:val="00256D95"/>
    <w:rsid w:val="00275E52"/>
    <w:rsid w:val="00277EE0"/>
    <w:rsid w:val="00297F82"/>
    <w:rsid w:val="002B0DAE"/>
    <w:rsid w:val="002D0D25"/>
    <w:rsid w:val="002E1A16"/>
    <w:rsid w:val="002E785D"/>
    <w:rsid w:val="002F114E"/>
    <w:rsid w:val="00312BF9"/>
    <w:rsid w:val="00374361"/>
    <w:rsid w:val="00387202"/>
    <w:rsid w:val="003947A4"/>
    <w:rsid w:val="003976EF"/>
    <w:rsid w:val="003C3A4C"/>
    <w:rsid w:val="003D114E"/>
    <w:rsid w:val="003E66CC"/>
    <w:rsid w:val="003F45E3"/>
    <w:rsid w:val="004164A9"/>
    <w:rsid w:val="004250BC"/>
    <w:rsid w:val="00487F02"/>
    <w:rsid w:val="004929AB"/>
    <w:rsid w:val="004E09A8"/>
    <w:rsid w:val="004F6B94"/>
    <w:rsid w:val="00505ADB"/>
    <w:rsid w:val="00571BD8"/>
    <w:rsid w:val="00583523"/>
    <w:rsid w:val="005D0922"/>
    <w:rsid w:val="005E2DC9"/>
    <w:rsid w:val="005F26DC"/>
    <w:rsid w:val="00620AEE"/>
    <w:rsid w:val="00630EBE"/>
    <w:rsid w:val="006451CC"/>
    <w:rsid w:val="006601C6"/>
    <w:rsid w:val="0068058A"/>
    <w:rsid w:val="00697030"/>
    <w:rsid w:val="006A07C5"/>
    <w:rsid w:val="006B0603"/>
    <w:rsid w:val="006C17E6"/>
    <w:rsid w:val="006F71DF"/>
    <w:rsid w:val="00766794"/>
    <w:rsid w:val="00776263"/>
    <w:rsid w:val="007966D7"/>
    <w:rsid w:val="007B28DD"/>
    <w:rsid w:val="007B604F"/>
    <w:rsid w:val="007C4521"/>
    <w:rsid w:val="007D0E43"/>
    <w:rsid w:val="007D1606"/>
    <w:rsid w:val="007D2CF8"/>
    <w:rsid w:val="007E479E"/>
    <w:rsid w:val="007F0035"/>
    <w:rsid w:val="0084304F"/>
    <w:rsid w:val="00864617"/>
    <w:rsid w:val="0088510D"/>
    <w:rsid w:val="00895671"/>
    <w:rsid w:val="008A1003"/>
    <w:rsid w:val="008D40B4"/>
    <w:rsid w:val="008E1C00"/>
    <w:rsid w:val="008F37F0"/>
    <w:rsid w:val="00903DF3"/>
    <w:rsid w:val="00913042"/>
    <w:rsid w:val="00915ED4"/>
    <w:rsid w:val="0092522B"/>
    <w:rsid w:val="00943B01"/>
    <w:rsid w:val="00981269"/>
    <w:rsid w:val="00983CAC"/>
    <w:rsid w:val="00A13898"/>
    <w:rsid w:val="00A15445"/>
    <w:rsid w:val="00A177E4"/>
    <w:rsid w:val="00A402A6"/>
    <w:rsid w:val="00A52F3D"/>
    <w:rsid w:val="00A73669"/>
    <w:rsid w:val="00AA7B4C"/>
    <w:rsid w:val="00AC6C39"/>
    <w:rsid w:val="00AD3239"/>
    <w:rsid w:val="00B31A6C"/>
    <w:rsid w:val="00B40093"/>
    <w:rsid w:val="00B42D92"/>
    <w:rsid w:val="00B47061"/>
    <w:rsid w:val="00B54EA5"/>
    <w:rsid w:val="00B577B2"/>
    <w:rsid w:val="00B70A94"/>
    <w:rsid w:val="00B92324"/>
    <w:rsid w:val="00BB27D5"/>
    <w:rsid w:val="00BB32C1"/>
    <w:rsid w:val="00BD7372"/>
    <w:rsid w:val="00BE7DE6"/>
    <w:rsid w:val="00BF1A83"/>
    <w:rsid w:val="00BF2007"/>
    <w:rsid w:val="00C37822"/>
    <w:rsid w:val="00C60539"/>
    <w:rsid w:val="00C82D10"/>
    <w:rsid w:val="00C85863"/>
    <w:rsid w:val="00C91131"/>
    <w:rsid w:val="00C96C30"/>
    <w:rsid w:val="00CD1613"/>
    <w:rsid w:val="00DC7A1E"/>
    <w:rsid w:val="00DD0C34"/>
    <w:rsid w:val="00DE2979"/>
    <w:rsid w:val="00DE7206"/>
    <w:rsid w:val="00E32F56"/>
    <w:rsid w:val="00E362E5"/>
    <w:rsid w:val="00E41078"/>
    <w:rsid w:val="00E55FA7"/>
    <w:rsid w:val="00E90C7A"/>
    <w:rsid w:val="00E97E79"/>
    <w:rsid w:val="00EF579D"/>
    <w:rsid w:val="00F374A5"/>
    <w:rsid w:val="00F72159"/>
    <w:rsid w:val="00F81CC6"/>
    <w:rsid w:val="00FB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18B72"/>
  <w15:docId w15:val="{F30B0D1B-1BC4-4AEA-9106-04899A6D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7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B27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13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13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0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7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A1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A1E"/>
    <w:rPr>
      <w:b/>
      <w:bCs/>
      <w:sz w:val="20"/>
      <w:szCs w:val="20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3947A4"/>
  </w:style>
  <w:style w:type="paragraph" w:styleId="Revision">
    <w:name w:val="Revision"/>
    <w:hidden/>
    <w:uiPriority w:val="99"/>
    <w:semiHidden/>
    <w:rsid w:val="0091304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5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9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29380-E0B4-44CF-B207-821502D3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de Valon</dc:creator>
  <cp:lastModifiedBy>Finn Stallbaum</cp:lastModifiedBy>
  <cp:revision>2</cp:revision>
  <cp:lastPrinted>2017-07-24T09:40:00Z</cp:lastPrinted>
  <dcterms:created xsi:type="dcterms:W3CDTF">2017-12-11T13:09:00Z</dcterms:created>
  <dcterms:modified xsi:type="dcterms:W3CDTF">2017-12-11T13:09:00Z</dcterms:modified>
</cp:coreProperties>
</file>